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</w:pPr>
      <w:r>
        <w:t xml:space="preserve">ДОВЕРЕННОСТЬ</w:t>
      </w:r>
      <w:r/>
    </w:p>
    <w:p>
      <w:pPr>
        <w:pStyle w:val="83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5"/>
        <w:spacing w:before="2"/>
        <w:rPr>
          <w:b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207645</wp:posOffset>
                </wp:positionV>
                <wp:extent cx="6452870" cy="1270"/>
                <wp:effectExtent l="0" t="0" r="0" b="0"/>
                <wp:wrapTopAndBottom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1228 851"/>
                            <a:gd name="T1" fmla="*/ T0 w 10162"/>
                            <a:gd name="T2" fmla="+- 0 1482 851"/>
                            <a:gd name="T3" fmla="*/ T2 w 10162"/>
                            <a:gd name="T4" fmla="+- 0 1862 851"/>
                            <a:gd name="T5" fmla="*/ T4 w 10162"/>
                            <a:gd name="T6" fmla="+- 0 2118 851"/>
                            <a:gd name="T7" fmla="*/ T6 w 10162"/>
                            <a:gd name="T8" fmla="+- 0 2373 851"/>
                            <a:gd name="T9" fmla="*/ T8 w 10162"/>
                            <a:gd name="T10" fmla="+- 0 2753 851"/>
                            <a:gd name="T11" fmla="*/ T10 w 10162"/>
                            <a:gd name="T12" fmla="+- 0 3008 851"/>
                            <a:gd name="T13" fmla="*/ T12 w 10162"/>
                            <a:gd name="T14" fmla="+- 0 3262 851"/>
                            <a:gd name="T15" fmla="*/ T14 w 10162"/>
                            <a:gd name="T16" fmla="+- 0 3642 851"/>
                            <a:gd name="T17" fmla="*/ T16 w 10162"/>
                            <a:gd name="T18" fmla="+- 0 3897 851"/>
                            <a:gd name="T19" fmla="*/ T18 w 10162"/>
                            <a:gd name="T20" fmla="+- 0 4152 851"/>
                            <a:gd name="T21" fmla="*/ T20 w 10162"/>
                            <a:gd name="T22" fmla="+- 0 4532 851"/>
                            <a:gd name="T23" fmla="*/ T22 w 10162"/>
                            <a:gd name="T24" fmla="+- 0 4786 851"/>
                            <a:gd name="T25" fmla="*/ T24 w 10162"/>
                            <a:gd name="T26" fmla="+- 0 5041 851"/>
                            <a:gd name="T27" fmla="*/ T26 w 10162"/>
                            <a:gd name="T28" fmla="+- 0 5421 851"/>
                            <a:gd name="T29" fmla="*/ T28 w 10162"/>
                            <a:gd name="T30" fmla="+- 0 5676 851"/>
                            <a:gd name="T31" fmla="*/ T30 w 10162"/>
                            <a:gd name="T32" fmla="+- 0 5931 851"/>
                            <a:gd name="T33" fmla="*/ T32 w 10162"/>
                            <a:gd name="T34" fmla="+- 0 6310 851"/>
                            <a:gd name="T35" fmla="*/ T34 w 10162"/>
                            <a:gd name="T36" fmla="+- 0 6565 851"/>
                            <a:gd name="T37" fmla="*/ T36 w 10162"/>
                            <a:gd name="T38" fmla="+- 0 6945 851"/>
                            <a:gd name="T39" fmla="*/ T38 w 10162"/>
                            <a:gd name="T40" fmla="+- 0 7200 851"/>
                            <a:gd name="T41" fmla="*/ T40 w 10162"/>
                            <a:gd name="T42" fmla="+- 0 7455 851"/>
                            <a:gd name="T43" fmla="*/ T42 w 10162"/>
                            <a:gd name="T44" fmla="+- 0 7834 851"/>
                            <a:gd name="T45" fmla="*/ T44 w 10162"/>
                            <a:gd name="T46" fmla="+- 0 8089 851"/>
                            <a:gd name="T47" fmla="*/ T46 w 10162"/>
                            <a:gd name="T48" fmla="+- 0 8344 851"/>
                            <a:gd name="T49" fmla="*/ T48 w 10162"/>
                            <a:gd name="T50" fmla="+- 0 8724 851"/>
                            <a:gd name="T51" fmla="*/ T50 w 10162"/>
                            <a:gd name="T52" fmla="+- 0 8979 851"/>
                            <a:gd name="T53" fmla="*/ T52 w 10162"/>
                            <a:gd name="T54" fmla="+- 0 9233 851"/>
                            <a:gd name="T55" fmla="*/ T54 w 10162"/>
                            <a:gd name="T56" fmla="+- 0 9613 851"/>
                            <a:gd name="T57" fmla="*/ T56 w 10162"/>
                            <a:gd name="T58" fmla="+- 0 9868 851"/>
                            <a:gd name="T59" fmla="*/ T58 w 10162"/>
                            <a:gd name="T60" fmla="+- 0 10123 851"/>
                            <a:gd name="T61" fmla="*/ T60 w 10162"/>
                            <a:gd name="T62" fmla="+- 0 10503 851"/>
                            <a:gd name="T63" fmla="*/ T62 w 10162"/>
                            <a:gd name="T64" fmla="+- 0 10757 851"/>
                            <a:gd name="T65" fmla="*/ T64 w 10162"/>
                            <a:gd name="T66" fmla="+- 0 11012 851"/>
                            <a:gd name="T67" fmla="*/ T66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0162" fill="norm" stroke="1" extrusionOk="0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7" y="0"/>
                              </a:lnTo>
                              <a:moveTo>
                                <a:pt x="1270" y="0"/>
                              </a:moveTo>
                              <a:lnTo>
                                <a:pt x="1522" y="0"/>
                              </a:lnTo>
                              <a:moveTo>
                                <a:pt x="1525" y="0"/>
                              </a:moveTo>
                              <a:lnTo>
                                <a:pt x="1902" y="0"/>
                              </a:lnTo>
                              <a:moveTo>
                                <a:pt x="1904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411" y="0"/>
                              </a:lnTo>
                              <a:moveTo>
                                <a:pt x="2414" y="0"/>
                              </a:moveTo>
                              <a:lnTo>
                                <a:pt x="2791" y="0"/>
                              </a:lnTo>
                              <a:moveTo>
                                <a:pt x="2794" y="0"/>
                              </a:moveTo>
                              <a:lnTo>
                                <a:pt x="3046" y="0"/>
                              </a:lnTo>
                              <a:moveTo>
                                <a:pt x="3049" y="0"/>
                              </a:moveTo>
                              <a:lnTo>
                                <a:pt x="3301" y="0"/>
                              </a:lnTo>
                              <a:moveTo>
                                <a:pt x="3303" y="0"/>
                              </a:moveTo>
                              <a:lnTo>
                                <a:pt x="3681" y="0"/>
                              </a:lnTo>
                              <a:moveTo>
                                <a:pt x="3683" y="0"/>
                              </a:moveTo>
                              <a:lnTo>
                                <a:pt x="3935" y="0"/>
                              </a:lnTo>
                              <a:moveTo>
                                <a:pt x="3938" y="0"/>
                              </a:moveTo>
                              <a:lnTo>
                                <a:pt x="4190" y="0"/>
                              </a:lnTo>
                              <a:moveTo>
                                <a:pt x="4193" y="0"/>
                              </a:moveTo>
                              <a:lnTo>
                                <a:pt x="4570" y="0"/>
                              </a:lnTo>
                              <a:moveTo>
                                <a:pt x="4573" y="0"/>
                              </a:moveTo>
                              <a:lnTo>
                                <a:pt x="4825" y="0"/>
                              </a:lnTo>
                              <a:moveTo>
                                <a:pt x="4827" y="0"/>
                              </a:moveTo>
                              <a:lnTo>
                                <a:pt x="5080" y="0"/>
                              </a:lnTo>
                              <a:moveTo>
                                <a:pt x="5082" y="0"/>
                              </a:moveTo>
                              <a:lnTo>
                                <a:pt x="5459" y="0"/>
                              </a:lnTo>
                              <a:moveTo>
                                <a:pt x="5462" y="0"/>
                              </a:moveTo>
                              <a:lnTo>
                                <a:pt x="5714" y="0"/>
                              </a:lnTo>
                              <a:moveTo>
                                <a:pt x="5717" y="0"/>
                              </a:moveTo>
                              <a:lnTo>
                                <a:pt x="6094" y="0"/>
                              </a:lnTo>
                              <a:moveTo>
                                <a:pt x="6097" y="0"/>
                              </a:moveTo>
                              <a:lnTo>
                                <a:pt x="6349" y="0"/>
                              </a:lnTo>
                              <a:moveTo>
                                <a:pt x="6351" y="0"/>
                              </a:moveTo>
                              <a:lnTo>
                                <a:pt x="6604" y="0"/>
                              </a:lnTo>
                              <a:moveTo>
                                <a:pt x="6606" y="0"/>
                              </a:moveTo>
                              <a:lnTo>
                                <a:pt x="6983" y="0"/>
                              </a:lnTo>
                              <a:moveTo>
                                <a:pt x="6986" y="0"/>
                              </a:moveTo>
                              <a:lnTo>
                                <a:pt x="7238" y="0"/>
                              </a:lnTo>
                              <a:moveTo>
                                <a:pt x="7241" y="0"/>
                              </a:moveTo>
                              <a:lnTo>
                                <a:pt x="7493" y="0"/>
                              </a:lnTo>
                              <a:moveTo>
                                <a:pt x="7496" y="0"/>
                              </a:moveTo>
                              <a:lnTo>
                                <a:pt x="7873" y="0"/>
                              </a:lnTo>
                              <a:moveTo>
                                <a:pt x="7875" y="0"/>
                              </a:moveTo>
                              <a:lnTo>
                                <a:pt x="8128" y="0"/>
                              </a:lnTo>
                              <a:moveTo>
                                <a:pt x="8130" y="0"/>
                              </a:moveTo>
                              <a:lnTo>
                                <a:pt x="8382" y="0"/>
                              </a:lnTo>
                              <a:moveTo>
                                <a:pt x="8385" y="0"/>
                              </a:moveTo>
                              <a:lnTo>
                                <a:pt x="8762" y="0"/>
                              </a:lnTo>
                              <a:moveTo>
                                <a:pt x="8765" y="0"/>
                              </a:moveTo>
                              <a:lnTo>
                                <a:pt x="9017" y="0"/>
                              </a:lnTo>
                              <a:moveTo>
                                <a:pt x="9020" y="0"/>
                              </a:moveTo>
                              <a:lnTo>
                                <a:pt x="9272" y="0"/>
                              </a:lnTo>
                              <a:moveTo>
                                <a:pt x="9274" y="0"/>
                              </a:moveTo>
                              <a:lnTo>
                                <a:pt x="9652" y="0"/>
                              </a:lnTo>
                              <a:moveTo>
                                <a:pt x="9654" y="0"/>
                              </a:moveTo>
                              <a:lnTo>
                                <a:pt x="9906" y="0"/>
                              </a:lnTo>
                              <a:moveTo>
                                <a:pt x="9909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42.55pt;mso-position-horizontal:absolute;mso-position-vertical-relative:text;margin-top:16.35pt;mso-position-vertical:absolute;width:508.10pt;height:0.10pt;mso-wrap-distance-left:0.00pt;mso-wrap-distance-top:0.00pt;mso-wrap-distance-right:0.00pt;mso-wrap-distance-bottom:0.00pt;visibility:visible;" path="m0,0l3708,0m3729,0l6208,0m6238,0l9947,0m9977,0l12468,0m12495,0l14977,0m15005,0l18715,0m18736,0l21225,0m21245,0l23725,0m23755,0l27463,0m27493,0l29972,0m30002,0l32481,0m32502,0l36222,0m36241,0l38722,0m38750,0l41231,0m41259,0l44970,0m45000,0l47479,0m47500,0l49988,0m50009,0l53718,0m53748,0l56227,0m56257,0l59968,0m59998,0l62477,0m62495,0l64986,0m65005,0l68715,0m68745,0l71225,0m71255,0l73734,0m73764,0l77475,0m77493,0l79984,0m80002,0l82481,0m82512,0l86222,0m86252,0l88731,0m88762,0l91241,0m91259,0l94979,0m95000,0l97479,0m97509,0l99988,0e" coordsize="100000,100000" filled="f" strokecolor="#000000" strokeweight="0.59pt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35"/>
        <w:ind w:right="55"/>
        <w:jc w:val="center"/>
        <w:spacing w:line="229" w:lineRule="exact"/>
      </w:pPr>
      <w:r>
        <w:t xml:space="preserve">(число,</w:t>
      </w:r>
      <w:r>
        <w:rPr>
          <w:spacing w:val="-3"/>
        </w:rPr>
        <w:t xml:space="preserve"> </w:t>
      </w:r>
      <w:r>
        <w:t xml:space="preserve">месяц, год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город</w:t>
      </w:r>
      <w:r>
        <w:rPr>
          <w:spacing w:val="-3"/>
        </w:rPr>
        <w:t xml:space="preserve"> </w:t>
      </w:r>
      <w:r>
        <w:t xml:space="preserve">выдачи</w:t>
      </w:r>
      <w:r>
        <w:rPr>
          <w:spacing w:val="-3"/>
        </w:rPr>
        <w:t xml:space="preserve"> </w:t>
      </w:r>
      <w:r>
        <w:t xml:space="preserve">доверенности</w:t>
      </w:r>
      <w:r>
        <w:rPr>
          <w:spacing w:val="-4"/>
        </w:rPr>
        <w:t xml:space="preserve"> </w:t>
      </w:r>
      <w:r>
        <w:t xml:space="preserve">прописью)</w:t>
      </w:r>
      <w:r/>
    </w:p>
    <w:p>
      <w:pPr>
        <w:pStyle w:val="835"/>
        <w:spacing w:before="11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5"/>
        <w:ind w:right="146"/>
        <w:jc w:val="center"/>
        <w:spacing w:line="242" w:lineRule="exact"/>
        <w:tabs>
          <w:tab w:val="left" w:pos="10042" w:leader="underscore"/>
        </w:tabs>
      </w:pPr>
      <w:r>
        <w:t xml:space="preserve">Настоящей</w:t>
      </w:r>
      <w:r>
        <w:rPr>
          <w:spacing w:val="-4"/>
        </w:rPr>
        <w:t xml:space="preserve"> </w:t>
      </w:r>
      <w:r>
        <w:t xml:space="preserve">доверенностью</w:t>
      </w:r>
      <w:r>
        <w:rPr>
          <w:spacing w:val="-3"/>
        </w:rPr>
        <w:t xml:space="preserve"> </w:t>
      </w:r>
      <w:r>
        <w:t xml:space="preserve">гр</w:t>
      </w:r>
      <w:r>
        <w:rPr>
          <w:rFonts w:ascii="Times New Roman" w:hAnsi="Times New Roman"/>
        </w:rPr>
        <w:tab/>
      </w:r>
      <w:r>
        <w:t xml:space="preserve">,</w:t>
      </w:r>
      <w:r/>
    </w:p>
    <w:p>
      <w:pPr>
        <w:pStyle w:val="835"/>
        <w:ind w:left="3411"/>
        <w:spacing w:line="242" w:lineRule="exact"/>
        <w:tabs>
          <w:tab w:val="left" w:pos="5687" w:leader="none"/>
        </w:tabs>
      </w:pPr>
      <w:r>
        <w:t xml:space="preserve">(гражданство)</w:t>
      </w:r>
      <w:r>
        <w:tab/>
        <w:t xml:space="preserve">(Ф.И.О.</w:t>
      </w:r>
      <w:r>
        <w:rPr>
          <w:spacing w:val="-4"/>
        </w:rPr>
        <w:t xml:space="preserve"> </w:t>
      </w:r>
      <w:r>
        <w:t xml:space="preserve">доверителя</w:t>
      </w:r>
      <w:r>
        <w:rPr>
          <w:spacing w:val="-5"/>
        </w:rPr>
        <w:t xml:space="preserve"> </w:t>
      </w:r>
      <w:r>
        <w:t xml:space="preserve">полностью)</w:t>
      </w:r>
      <w:r/>
    </w:p>
    <w:p>
      <w:pPr>
        <w:pStyle w:val="835"/>
        <w:spacing w:before="1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35"/>
        <w:ind w:left="110"/>
        <w:spacing w:before="100"/>
        <w:tabs>
          <w:tab w:val="left" w:pos="490" w:leader="none"/>
          <w:tab w:val="left" w:pos="1320" w:leader="none"/>
          <w:tab w:val="left" w:pos="2340" w:leader="none"/>
          <w:tab w:val="left" w:pos="3246" w:leader="none"/>
          <w:tab w:val="left" w:pos="7985" w:leader="none"/>
          <w:tab w:val="left" w:pos="10014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</w:t>
      </w:r>
      <w:r>
        <w:rPr>
          <w:spacing w:val="-3"/>
        </w:rPr>
        <w:t xml:space="preserve"> </w:t>
      </w:r>
      <w:r>
        <w:t xml:space="preserve">_</w:t>
      </w:r>
      <w:r>
        <w:rPr>
          <w:u w:val="single"/>
        </w:rPr>
        <w:tab/>
      </w:r>
      <w:r>
        <w:t xml:space="preserve">___</w:t>
      </w:r>
      <w:r>
        <w:rPr>
          <w:u w:val="single"/>
        </w:rPr>
        <w:tab/>
      </w:r>
      <w:r>
        <w:t xml:space="preserve">_</w:t>
      </w:r>
      <w:r>
        <w:rPr>
          <w:spacing w:val="69"/>
        </w:rPr>
        <w:t xml:space="preserve"> </w:t>
      </w:r>
      <w:r>
        <w:t xml:space="preserve">___</w:t>
      </w:r>
      <w:r>
        <w:rPr>
          <w:rFonts w:ascii="Times New Roman" w:hAnsi="Times New Roman"/>
          <w:u w:val="single"/>
        </w:rPr>
        <w:tab/>
      </w:r>
      <w:r>
        <w:t xml:space="preserve">_</w:t>
      </w:r>
      <w:r>
        <w:rPr>
          <w:spacing w:val="-5"/>
        </w:rPr>
        <w:t xml:space="preserve"> </w:t>
      </w:r>
      <w:r>
        <w:t xml:space="preserve">года</w:t>
      </w:r>
      <w:r>
        <w:rPr>
          <w:spacing w:val="-2"/>
        </w:rPr>
        <w:t xml:space="preserve"> </w:t>
      </w:r>
      <w:r>
        <w:t xml:space="preserve">рождения, паспорт:</w:t>
      </w:r>
      <w:r>
        <w:rPr>
          <w:spacing w:val="-3"/>
        </w:rPr>
        <w:t xml:space="preserve"> </w:t>
      </w:r>
      <w:r>
        <w:t xml:space="preserve">серия</w:t>
      </w:r>
      <w:r>
        <w:rPr>
          <w:rFonts w:ascii="Times New Roman" w:hAnsi="Times New Roman"/>
          <w:u w:val="single"/>
        </w:rPr>
        <w:tab/>
      </w:r>
      <w:r>
        <w:t xml:space="preserve">N</w:t>
      </w:r>
      <w:r>
        <w:rPr>
          <w:u w:val="single"/>
        </w:rPr>
        <w:tab/>
      </w:r>
      <w:r>
        <w:t xml:space="preserve">_,</w:t>
      </w:r>
      <w:r/>
    </w:p>
    <w:p>
      <w:pPr>
        <w:pStyle w:val="835"/>
        <w:spacing w:before="8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pStyle w:val="835"/>
        <w:ind w:left="110"/>
        <w:spacing w:before="100"/>
        <w:tabs>
          <w:tab w:val="left" w:pos="5022" w:leader="none"/>
          <w:tab w:val="left" w:pos="6426" w:leader="none"/>
          <w:tab w:val="left" w:pos="9449" w:leader="underscore"/>
          <w:tab w:val="left" w:pos="10019" w:leader="none"/>
        </w:tabs>
      </w:pPr>
      <w:r>
        <w:t xml:space="preserve">выдан</w:t>
      </w:r>
      <w:r>
        <w:rPr>
          <w:rFonts w:ascii="Times New Roman" w:hAnsi="Times New Roman"/>
          <w:u w:val="single"/>
        </w:rPr>
        <w:tab/>
      </w:r>
      <w:r>
        <w:t xml:space="preserve">_</w:t>
      </w:r>
      <w:r>
        <w:rPr>
          <w:rFonts w:ascii="Times New Roman" w:hAnsi="Times New Roman"/>
          <w:u w:val="single"/>
        </w:rPr>
        <w:tab/>
      </w:r>
      <w:r>
        <w:t xml:space="preserve">_</w:t>
      </w:r>
      <w:r>
        <w:rPr>
          <w:spacing w:val="69"/>
        </w:rPr>
        <w:t xml:space="preserve"> </w:t>
      </w:r>
      <w:r>
        <w:t xml:space="preserve">_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 xml:space="preserve">_</w:t>
      </w:r>
      <w:r>
        <w:rPr>
          <w:u w:val="single"/>
        </w:rPr>
        <w:t xml:space="preserve">   </w:t>
      </w:r>
      <w:r>
        <w:rPr>
          <w:spacing w:val="40"/>
          <w:u w:val="single"/>
        </w:rPr>
        <w:t xml:space="preserve"> </w:t>
      </w:r>
      <w:r>
        <w:t xml:space="preserve">_____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г.,</w:t>
      </w:r>
      <w:r/>
    </w:p>
    <w:p>
      <w:pPr>
        <w:pStyle w:val="835"/>
        <w:spacing w:before="8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pStyle w:val="835"/>
        <w:ind w:left="110"/>
        <w:spacing w:before="100"/>
        <w:tabs>
          <w:tab w:val="left" w:pos="3211" w:leader="none"/>
          <w:tab w:val="left" w:pos="10278" w:leader="none"/>
        </w:tabs>
        <w:rPr>
          <w:rFonts w:ascii="Times New Roman" w:hAnsi="Times New Roman"/>
        </w:rPr>
      </w:pPr>
      <w:r>
        <w:t xml:space="preserve">код</w:t>
      </w:r>
      <w:r>
        <w:rPr>
          <w:spacing w:val="-3"/>
        </w:rPr>
        <w:t xml:space="preserve"> </w:t>
      </w:r>
      <w:r>
        <w:t xml:space="preserve">подразделения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-2"/>
        </w:rPr>
        <w:t xml:space="preserve"> </w:t>
      </w:r>
      <w:r>
        <w:t xml:space="preserve">зарегистрированный(-ая)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адресу: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spacing w:before="1"/>
        <w:rPr>
          <w:rFonts w:ascii="Times New Roman"/>
          <w:sz w:val="21"/>
        </w:rPr>
      </w:pPr>
      <w:r>
        <w:rPr>
          <w:rFonts w:ascii="Times New Roman"/>
          <w:sz w:val="21"/>
        </w:rPr>
      </w:r>
      <w:r>
        <w:rPr>
          <w:rFonts w:ascii="Times New Roman"/>
          <w:sz w:val="21"/>
        </w:rPr>
      </w:r>
      <w:r>
        <w:rPr>
          <w:rFonts w:ascii="Times New Roman"/>
          <w:sz w:val="21"/>
        </w:rPr>
      </w:r>
    </w:p>
    <w:p>
      <w:pPr>
        <w:pStyle w:val="835"/>
        <w:ind w:left="110"/>
        <w:tabs>
          <w:tab w:val="left" w:pos="10028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_,</w:t>
      </w:r>
      <w:r/>
    </w:p>
    <w:p>
      <w:pPr>
        <w:pStyle w:val="835"/>
        <w:spacing w:before="4"/>
      </w:pPr>
      <w:r/>
      <w:r/>
    </w:p>
    <w:p>
      <w:pPr>
        <w:pStyle w:val="835"/>
        <w:ind w:left="110"/>
      </w:pPr>
      <w:r>
        <w:t xml:space="preserve">действующий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своего</w:t>
      </w:r>
      <w:r>
        <w:rPr>
          <w:spacing w:val="-5"/>
        </w:rPr>
        <w:t xml:space="preserve"> </w:t>
      </w:r>
      <w:r>
        <w:t xml:space="preserve">имени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собственном</w:t>
      </w:r>
      <w:r>
        <w:rPr>
          <w:spacing w:val="-3"/>
        </w:rPr>
        <w:t xml:space="preserve"> </w:t>
      </w:r>
      <w:r>
        <w:t xml:space="preserve">интересе,</w:t>
      </w:r>
      <w:r>
        <w:rPr>
          <w:spacing w:val="-1"/>
        </w:rPr>
        <w:t xml:space="preserve"> </w:t>
      </w:r>
      <w:r>
        <w:t xml:space="preserve">далее</w:t>
      </w:r>
      <w:r>
        <w:rPr>
          <w:spacing w:val="-3"/>
        </w:rPr>
        <w:t xml:space="preserve"> </w:t>
      </w:r>
      <w:r>
        <w:t xml:space="preserve">—</w:t>
      </w:r>
      <w:r>
        <w:rPr>
          <w:spacing w:val="-4"/>
        </w:rPr>
        <w:t xml:space="preserve"> </w:t>
      </w:r>
      <w:r>
        <w:rPr>
          <w:b/>
        </w:rPr>
        <w:t xml:space="preserve">«Доверитель»</w:t>
      </w:r>
      <w:r>
        <w:t xml:space="preserve">,</w:t>
      </w:r>
      <w:r/>
    </w:p>
    <w:p>
      <w:pPr>
        <w:pStyle w:val="835"/>
        <w:spacing w:before="11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5"/>
        <w:ind w:left="110"/>
        <w:spacing w:line="242" w:lineRule="exact"/>
        <w:tabs>
          <w:tab w:val="left" w:pos="5149" w:leader="none"/>
          <w:tab w:val="left" w:pos="10308" w:leader="none"/>
        </w:tabs>
        <w:rPr>
          <w:rFonts w:ascii="Times New Roman" w:hAnsi="Times New Roman"/>
        </w:rPr>
      </w:pPr>
      <w:r>
        <w:t xml:space="preserve">уполномочивает</w:t>
      </w:r>
      <w:r>
        <w:rPr>
          <w:spacing w:val="-6"/>
        </w:rPr>
        <w:t xml:space="preserve"> </w:t>
      </w:r>
      <w:r>
        <w:t xml:space="preserve">гражданина</w:t>
      </w:r>
      <w:r>
        <w:rPr>
          <w:spacing w:val="-5"/>
        </w:rPr>
        <w:t xml:space="preserve"> </w:t>
      </w:r>
      <w:r>
        <w:t xml:space="preserve"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ind w:left="3411"/>
        <w:spacing w:line="242" w:lineRule="exact"/>
        <w:tabs>
          <w:tab w:val="left" w:pos="5827" w:leader="none"/>
        </w:tabs>
      </w:pPr>
      <w:r>
        <w:t xml:space="preserve">(гражданство)</w:t>
      </w:r>
      <w:r>
        <w:tab/>
        <w:t xml:space="preserve">(Ф.И.О.</w:t>
      </w:r>
      <w:r>
        <w:rPr>
          <w:spacing w:val="-2"/>
        </w:rPr>
        <w:t xml:space="preserve"> </w:t>
      </w:r>
      <w:r>
        <w:t xml:space="preserve">доверенного</w:t>
      </w:r>
      <w:r>
        <w:rPr>
          <w:spacing w:val="-6"/>
        </w:rPr>
        <w:t xml:space="preserve"> </w:t>
      </w:r>
      <w:r>
        <w:t xml:space="preserve">лица</w:t>
      </w:r>
      <w:r>
        <w:rPr>
          <w:spacing w:val="-3"/>
        </w:rPr>
        <w:t xml:space="preserve"> </w:t>
      </w:r>
      <w:r>
        <w:t xml:space="preserve">полностью)</w:t>
      </w:r>
      <w:r/>
    </w:p>
    <w:p>
      <w:pPr>
        <w:pStyle w:val="835"/>
        <w:spacing w:before="2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35"/>
        <w:ind w:left="110" w:right="270"/>
        <w:spacing w:before="100" w:line="480" w:lineRule="auto"/>
        <w:tabs>
          <w:tab w:val="left" w:pos="490" w:leader="none"/>
          <w:tab w:val="left" w:pos="970" w:leader="none"/>
          <w:tab w:val="left" w:pos="1320" w:leader="none"/>
          <w:tab w:val="left" w:pos="2340" w:leader="none"/>
          <w:tab w:val="left" w:pos="3211" w:leader="none"/>
          <w:tab w:val="left" w:pos="3246" w:leader="none"/>
          <w:tab w:val="left" w:pos="5162" w:leader="none"/>
          <w:tab w:val="left" w:pos="7071" w:leader="none"/>
          <w:tab w:val="left" w:pos="7408" w:leader="none"/>
          <w:tab w:val="left" w:pos="7853" w:leader="none"/>
          <w:tab w:val="left" w:pos="7985" w:leader="none"/>
          <w:tab w:val="left" w:pos="9007" w:leader="none"/>
          <w:tab w:val="left" w:pos="9754" w:leader="none"/>
          <w:tab w:val="left" w:pos="10014" w:leader="none"/>
          <w:tab w:val="left" w:pos="1007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</w:t>
      </w:r>
      <w:r>
        <w:rPr>
          <w:spacing w:val="-3"/>
        </w:rPr>
        <w:t xml:space="preserve"> </w:t>
      </w:r>
      <w:r>
        <w:t xml:space="preserve"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___</w:t>
      </w:r>
      <w:r>
        <w:rPr>
          <w:u w:val="single"/>
        </w:rPr>
        <w:tab/>
      </w:r>
      <w:r>
        <w:t xml:space="preserve">_</w:t>
      </w:r>
      <w:r>
        <w:rPr>
          <w:spacing w:val="69"/>
        </w:rPr>
        <w:t xml:space="preserve"> </w:t>
      </w:r>
      <w:r>
        <w:t xml:space="preserve">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_</w:t>
      </w:r>
      <w:r>
        <w:rPr>
          <w:spacing w:val="-5"/>
        </w:rPr>
        <w:t xml:space="preserve"> </w:t>
      </w:r>
      <w:r>
        <w:t xml:space="preserve">года</w:t>
      </w:r>
      <w:r>
        <w:rPr>
          <w:spacing w:val="-2"/>
        </w:rPr>
        <w:t xml:space="preserve"> </w:t>
      </w:r>
      <w:r>
        <w:t xml:space="preserve">рождения,</w:t>
      </w:r>
      <w:r>
        <w:rPr>
          <w:spacing w:val="1"/>
        </w:rPr>
        <w:t xml:space="preserve"> </w:t>
      </w:r>
      <w:r>
        <w:t xml:space="preserve">паспорт:</w:t>
      </w:r>
      <w:r>
        <w:rPr>
          <w:spacing w:val="-3"/>
        </w:rPr>
        <w:t xml:space="preserve"> </w:t>
      </w:r>
      <w:r>
        <w:t xml:space="preserve">серия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</w:t>
      </w:r>
      <w:r>
        <w:rPr>
          <w:spacing w:val="3"/>
        </w:rPr>
        <w:t xml:space="preserve"> </w:t>
      </w:r>
      <w:r>
        <w:t xml:space="preserve"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_,</w:t>
      </w:r>
      <w:r>
        <w:rPr>
          <w:spacing w:val="-67"/>
        </w:rPr>
        <w:t xml:space="preserve"> </w:t>
      </w:r>
      <w:r>
        <w:t xml:space="preserve">выдан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_</w:t>
      </w:r>
      <w:r>
        <w:rPr>
          <w:rFonts w:ascii="Times New Roman" w:hAnsi="Times New Roman"/>
          <w:u w:val="single"/>
        </w:rPr>
        <w:tab/>
      </w:r>
      <w:r>
        <w:t xml:space="preserve">_</w:t>
      </w:r>
      <w:r>
        <w:tab/>
        <w:t xml:space="preserve">_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_</w:t>
      </w:r>
      <w:r>
        <w:rPr>
          <w:spacing w:val="-3"/>
        </w:rPr>
        <w:t xml:space="preserve"> </w:t>
      </w:r>
      <w:r>
        <w:t xml:space="preserve">_</w:t>
      </w:r>
      <w:r>
        <w:rPr>
          <w:rFonts w:ascii="Times New Roman" w:hAnsi="Times New Roman"/>
          <w:u w:val="single"/>
        </w:rPr>
        <w:tab/>
      </w:r>
      <w:r>
        <w:t xml:space="preserve">г., код</w:t>
      </w:r>
      <w:r>
        <w:rPr>
          <w:spacing w:val="-3"/>
        </w:rPr>
        <w:t xml:space="preserve"> </w:t>
      </w:r>
      <w:r>
        <w:t xml:space="preserve">подразделения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-3"/>
        </w:rPr>
        <w:t xml:space="preserve"> </w:t>
      </w:r>
      <w:r>
        <w:t xml:space="preserve">зарегистрированного(-ую)</w:t>
      </w:r>
      <w:r>
        <w:rPr>
          <w:spacing w:val="-4"/>
        </w:rPr>
        <w:t xml:space="preserve"> </w:t>
      </w:r>
      <w:r>
        <w:t xml:space="preserve">по адресу: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_</w:t>
      </w:r>
      <w:r/>
    </w:p>
    <w:p>
      <w:pPr>
        <w:pStyle w:val="835"/>
        <w:ind w:left="110"/>
        <w:spacing w:line="240" w:lineRule="exact"/>
        <w:tabs>
          <w:tab w:val="left" w:pos="10026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_,</w:t>
      </w:r>
      <w:r/>
    </w:p>
    <w:p>
      <w:pPr>
        <w:pStyle w:val="835"/>
        <w:spacing w:before="11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5"/>
        <w:ind w:left="110" w:right="319"/>
      </w:pPr>
      <w:r>
        <w:t xml:space="preserve">далее — </w:t>
      </w:r>
      <w:r>
        <w:rPr>
          <w:b/>
        </w:rPr>
        <w:t xml:space="preserve">«Доверенное лицо» </w:t>
      </w:r>
      <w:r>
        <w:t xml:space="preserve">на представление интересов Доверителя перед </w:t>
      </w:r>
      <w:r>
        <w:t xml:space="preserve">Организатором</w:t>
      </w:r>
      <w:r>
        <w:rPr>
          <w:spacing w:val="-68"/>
        </w:rPr>
        <w:t xml:space="preserve"> </w:t>
      </w:r>
      <w:r>
        <w:t xml:space="preserve">спортивно массового мероприятия </w:t>
      </w:r>
      <w:r>
        <w:t xml:space="preserve"> </w:t>
      </w:r>
      <w:r>
        <w:rPr>
          <w:color w:val="000000" w:themeColor="text1"/>
        </w:rPr>
        <w:t xml:space="preserve">ООО «Голден Ринг Ультра Трейл» </w:t>
      </w:r>
      <w:r>
        <w:t xml:space="preserve">далее - «Организатор», при предъявлении</w:t>
      </w:r>
      <w:r>
        <w:rPr>
          <w:spacing w:val="1"/>
        </w:rPr>
        <w:t xml:space="preserve"> </w:t>
      </w:r>
      <w:r>
        <w:t xml:space="preserve">Организатору необходимых документов, связанных с участием </w:t>
      </w:r>
      <w:r>
        <w:t xml:space="preserve">Доверителя в спортивно массовом мероприятии далее – «Мероприятие»</w:t>
      </w:r>
      <w:r>
        <w:t xml:space="preserve">,</w:t>
      </w:r>
      <w:r>
        <w:rPr>
          <w:spacing w:val="1"/>
        </w:rPr>
        <w:t xml:space="preserve"> </w:t>
      </w:r>
      <w:r>
        <w:t xml:space="preserve">подписании от имени Доверителя любых документов, связанных с </w:t>
      </w:r>
      <w:r>
        <w:t xml:space="preserve">Мероприятием </w:t>
      </w:r>
      <w:r>
        <w:t xml:space="preserve"> и на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-1"/>
        </w:rPr>
        <w:t xml:space="preserve"> </w:t>
      </w:r>
      <w:r>
        <w:t xml:space="preserve">у Организатора</w:t>
      </w:r>
      <w:r>
        <w:rPr>
          <w:spacing w:val="-2"/>
        </w:rPr>
        <w:t xml:space="preserve"> </w:t>
      </w:r>
      <w:r>
        <w:t xml:space="preserve">стартового</w:t>
      </w:r>
      <w:r>
        <w:rPr>
          <w:spacing w:val="2"/>
        </w:rPr>
        <w:t xml:space="preserve"> </w:t>
      </w:r>
      <w:r>
        <w:t xml:space="preserve">пакета</w:t>
      </w:r>
      <w:r>
        <w:rPr>
          <w:spacing w:val="-1"/>
        </w:rPr>
        <w:t xml:space="preserve"> </w:t>
      </w:r>
      <w:r>
        <w:t xml:space="preserve">участника</w:t>
      </w:r>
      <w:r>
        <w:rPr>
          <w:spacing w:val="2"/>
        </w:rPr>
        <w:t xml:space="preserve"> </w:t>
      </w:r>
      <w:r>
        <w:t xml:space="preserve">Мероприятия</w:t>
      </w:r>
      <w:r>
        <w:t xml:space="preserve">, для</w:t>
      </w:r>
      <w:r>
        <w:rPr>
          <w:spacing w:val="-1"/>
        </w:rPr>
        <w:t xml:space="preserve"> </w:t>
      </w:r>
      <w:r>
        <w:t xml:space="preserve">чего</w:t>
      </w:r>
      <w:r/>
    </w:p>
    <w:p>
      <w:pPr>
        <w:pStyle w:val="835"/>
      </w:pPr>
      <w:r/>
      <w:r/>
    </w:p>
    <w:p>
      <w:pPr>
        <w:pStyle w:val="835"/>
        <w:spacing w:before="11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143510</wp:posOffset>
                </wp:positionV>
                <wp:extent cx="6457315" cy="1270"/>
                <wp:effectExtent l="0" t="0" r="0" b="0"/>
                <wp:wrapTopAndBottom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57315" cy="1270"/>
                        </a:xfrm>
                        <a:custGeom>
                          <a:avLst/>
                          <a:gdLst>
                            <a:gd name="T0" fmla="+- 0 1226 851"/>
                            <a:gd name="T1" fmla="*/ T0 w 10169"/>
                            <a:gd name="T2" fmla="+- 0 1483 851"/>
                            <a:gd name="T3" fmla="*/ T2 w 10169"/>
                            <a:gd name="T4" fmla="+- 0 1862 851"/>
                            <a:gd name="T5" fmla="*/ T4 w 10169"/>
                            <a:gd name="T6" fmla="+- 0 2117 851"/>
                            <a:gd name="T7" fmla="*/ T6 w 10169"/>
                            <a:gd name="T8" fmla="+- 0 2372 851"/>
                            <a:gd name="T9" fmla="*/ T8 w 10169"/>
                            <a:gd name="T10" fmla="+- 0 2752 851"/>
                            <a:gd name="T11" fmla="*/ T10 w 10169"/>
                            <a:gd name="T12" fmla="+- 0 3007 851"/>
                            <a:gd name="T13" fmla="*/ T12 w 10169"/>
                            <a:gd name="T14" fmla="+- 0 3261 851"/>
                            <a:gd name="T15" fmla="*/ T14 w 10169"/>
                            <a:gd name="T16" fmla="+- 0 3641 851"/>
                            <a:gd name="T17" fmla="*/ T16 w 10169"/>
                            <a:gd name="T18" fmla="+- 0 3896 851"/>
                            <a:gd name="T19" fmla="*/ T18 w 10169"/>
                            <a:gd name="T20" fmla="+- 0 4151 851"/>
                            <a:gd name="T21" fmla="*/ T20 w 10169"/>
                            <a:gd name="T22" fmla="+- 0 4531 851"/>
                            <a:gd name="T23" fmla="*/ T22 w 10169"/>
                            <a:gd name="T24" fmla="+- 0 4785 851"/>
                            <a:gd name="T25" fmla="*/ T24 w 10169"/>
                            <a:gd name="T26" fmla="+- 0 5040 851"/>
                            <a:gd name="T27" fmla="*/ T26 w 10169"/>
                            <a:gd name="T28" fmla="+- 0 5424 851"/>
                            <a:gd name="T29" fmla="*/ T28 w 10169"/>
                            <a:gd name="T30" fmla="+- 0 5679 851"/>
                            <a:gd name="T31" fmla="*/ T30 w 10169"/>
                            <a:gd name="T32" fmla="+- 0 5934 851"/>
                            <a:gd name="T33" fmla="*/ T32 w 10169"/>
                            <a:gd name="T34" fmla="+- 0 6314 851"/>
                            <a:gd name="T35" fmla="*/ T34 w 10169"/>
                            <a:gd name="T36" fmla="+- 0 6568 851"/>
                            <a:gd name="T37" fmla="*/ T36 w 10169"/>
                            <a:gd name="T38" fmla="+- 0 6948 851"/>
                            <a:gd name="T39" fmla="*/ T38 w 10169"/>
                            <a:gd name="T40" fmla="+- 0 7203 851"/>
                            <a:gd name="T41" fmla="*/ T40 w 10169"/>
                            <a:gd name="T42" fmla="+- 0 7458 851"/>
                            <a:gd name="T43" fmla="*/ T42 w 10169"/>
                            <a:gd name="T44" fmla="+- 0 7838 851"/>
                            <a:gd name="T45" fmla="*/ T44 w 10169"/>
                            <a:gd name="T46" fmla="+- 0 8096 851"/>
                            <a:gd name="T47" fmla="*/ T46 w 10169"/>
                            <a:gd name="T48" fmla="+- 0 8351 851"/>
                            <a:gd name="T49" fmla="*/ T48 w 10169"/>
                            <a:gd name="T50" fmla="+- 0 8731 851"/>
                            <a:gd name="T51" fmla="*/ T50 w 10169"/>
                            <a:gd name="T52" fmla="+- 0 8986 851"/>
                            <a:gd name="T53" fmla="*/ T52 w 10169"/>
                            <a:gd name="T54" fmla="+- 0 9240 851"/>
                            <a:gd name="T55" fmla="*/ T54 w 10169"/>
                            <a:gd name="T56" fmla="+- 0 9620 851"/>
                            <a:gd name="T57" fmla="*/ T56 w 10169"/>
                            <a:gd name="T58" fmla="+- 0 9875 851"/>
                            <a:gd name="T59" fmla="*/ T58 w 10169"/>
                            <a:gd name="T60" fmla="+- 0 10130 851"/>
                            <a:gd name="T61" fmla="*/ T60 w 10169"/>
                            <a:gd name="T62" fmla="+- 0 10510 851"/>
                            <a:gd name="T63" fmla="*/ T62 w 10169"/>
                            <a:gd name="T64" fmla="+- 0 10764 851"/>
                            <a:gd name="T65" fmla="*/ T64 w 10169"/>
                            <a:gd name="T66" fmla="+- 0 11019 851"/>
                            <a:gd name="T67" fmla="*/ T66 w 10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10169" fill="norm" stroke="1" extrusionOk="0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80" y="0"/>
                              </a:moveTo>
                              <a:lnTo>
                                <a:pt x="632" y="0"/>
                              </a:lnTo>
                              <a:moveTo>
                                <a:pt x="634" y="0"/>
                              </a:moveTo>
                              <a:lnTo>
                                <a:pt x="1011" y="0"/>
                              </a:lnTo>
                              <a:moveTo>
                                <a:pt x="1014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4" y="0"/>
                              </a:moveTo>
                              <a:lnTo>
                                <a:pt x="1901" y="0"/>
                              </a:lnTo>
                              <a:moveTo>
                                <a:pt x="1904" y="0"/>
                              </a:moveTo>
                              <a:lnTo>
                                <a:pt x="2156" y="0"/>
                              </a:lnTo>
                              <a:moveTo>
                                <a:pt x="2158" y="0"/>
                              </a:moveTo>
                              <a:lnTo>
                                <a:pt x="2410" y="0"/>
                              </a:lnTo>
                              <a:moveTo>
                                <a:pt x="2413" y="0"/>
                              </a:moveTo>
                              <a:lnTo>
                                <a:pt x="2790" y="0"/>
                              </a:lnTo>
                              <a:moveTo>
                                <a:pt x="2793" y="0"/>
                              </a:moveTo>
                              <a:lnTo>
                                <a:pt x="3045" y="0"/>
                              </a:lnTo>
                              <a:moveTo>
                                <a:pt x="3048" y="0"/>
                              </a:moveTo>
                              <a:lnTo>
                                <a:pt x="3300" y="0"/>
                              </a:lnTo>
                              <a:moveTo>
                                <a:pt x="3303" y="0"/>
                              </a:moveTo>
                              <a:lnTo>
                                <a:pt x="3680" y="0"/>
                              </a:lnTo>
                              <a:moveTo>
                                <a:pt x="3682" y="0"/>
                              </a:moveTo>
                              <a:lnTo>
                                <a:pt x="3934" y="0"/>
                              </a:lnTo>
                              <a:moveTo>
                                <a:pt x="3937" y="0"/>
                              </a:moveTo>
                              <a:lnTo>
                                <a:pt x="4189" y="0"/>
                              </a:lnTo>
                              <a:moveTo>
                                <a:pt x="4192" y="0"/>
                              </a:moveTo>
                              <a:lnTo>
                                <a:pt x="4573" y="0"/>
                              </a:lnTo>
                              <a:moveTo>
                                <a:pt x="4576" y="0"/>
                              </a:moveTo>
                              <a:lnTo>
                                <a:pt x="4828" y="0"/>
                              </a:lnTo>
                              <a:moveTo>
                                <a:pt x="4831" y="0"/>
                              </a:moveTo>
                              <a:lnTo>
                                <a:pt x="5083" y="0"/>
                              </a:lnTo>
                              <a:moveTo>
                                <a:pt x="5085" y="0"/>
                              </a:moveTo>
                              <a:lnTo>
                                <a:pt x="5463" y="0"/>
                              </a:lnTo>
                              <a:moveTo>
                                <a:pt x="5465" y="0"/>
                              </a:moveTo>
                              <a:lnTo>
                                <a:pt x="5717" y="0"/>
                              </a:lnTo>
                              <a:moveTo>
                                <a:pt x="5720" y="0"/>
                              </a:moveTo>
                              <a:lnTo>
                                <a:pt x="6097" y="0"/>
                              </a:lnTo>
                              <a:moveTo>
                                <a:pt x="6100" y="0"/>
                              </a:moveTo>
                              <a:lnTo>
                                <a:pt x="6352" y="0"/>
                              </a:lnTo>
                              <a:moveTo>
                                <a:pt x="6355" y="0"/>
                              </a:moveTo>
                              <a:lnTo>
                                <a:pt x="6607" y="0"/>
                              </a:lnTo>
                              <a:moveTo>
                                <a:pt x="6609" y="0"/>
                              </a:moveTo>
                              <a:lnTo>
                                <a:pt x="6987" y="0"/>
                              </a:lnTo>
                              <a:moveTo>
                                <a:pt x="6993" y="0"/>
                              </a:moveTo>
                              <a:lnTo>
                                <a:pt x="7245" y="0"/>
                              </a:lnTo>
                              <a:moveTo>
                                <a:pt x="7247" y="0"/>
                              </a:moveTo>
                              <a:lnTo>
                                <a:pt x="7500" y="0"/>
                              </a:lnTo>
                              <a:moveTo>
                                <a:pt x="7502" y="0"/>
                              </a:moveTo>
                              <a:lnTo>
                                <a:pt x="7880" y="0"/>
                              </a:lnTo>
                              <a:moveTo>
                                <a:pt x="7882" y="0"/>
                              </a:moveTo>
                              <a:lnTo>
                                <a:pt x="8135" y="0"/>
                              </a:lnTo>
                              <a:moveTo>
                                <a:pt x="8137" y="0"/>
                              </a:moveTo>
                              <a:lnTo>
                                <a:pt x="8389" y="0"/>
                              </a:lnTo>
                              <a:moveTo>
                                <a:pt x="8392" y="0"/>
                              </a:moveTo>
                              <a:lnTo>
                                <a:pt x="8769" y="0"/>
                              </a:lnTo>
                              <a:moveTo>
                                <a:pt x="8772" y="0"/>
                              </a:moveTo>
                              <a:lnTo>
                                <a:pt x="9024" y="0"/>
                              </a:lnTo>
                              <a:moveTo>
                                <a:pt x="9027" y="0"/>
                              </a:moveTo>
                              <a:lnTo>
                                <a:pt x="9279" y="0"/>
                              </a:lnTo>
                              <a:moveTo>
                                <a:pt x="9281" y="0"/>
                              </a:moveTo>
                              <a:lnTo>
                                <a:pt x="9659" y="0"/>
                              </a:lnTo>
                              <a:moveTo>
                                <a:pt x="9661" y="0"/>
                              </a:moveTo>
                              <a:lnTo>
                                <a:pt x="9913" y="0"/>
                              </a:lnTo>
                              <a:moveTo>
                                <a:pt x="9916" y="0"/>
                              </a:moveTo>
                              <a:lnTo>
                                <a:pt x="10168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42.55pt;mso-position-horizontal:absolute;mso-position-vertical-relative:text;margin-top:11.30pt;mso-position-vertical:absolute;width:508.45pt;height:0.10pt;mso-wrap-distance-left:0.00pt;mso-wrap-distance-top:0.00pt;mso-wrap-distance-right:0.00pt;mso-wrap-distance-bottom:0.00pt;visibility:visible;" path="m0,0l3688,0m3736,0l6213,0m6234,0l9940,0m9970,0l12449,0m12477,0l14956,0m14986,0l18692,0m18722,0l21201,0m21220,0l23699,0m23727,0l27435,0m27465,0l29942,0m29972,0l32451,0m32479,0l36188,0m36206,0l38685,0m38715,0l41192,0m41222,0l44970,0m44998,0l47477,0m47507,0l49984,0m50005,0l53720,0m53741,0l56218,0m56248,0l59956,0m59986,0l62463,0m62493,0l64970,0m64991,0l68708,0m68766,0l71245,0m71264,0l73752,0m73773,0l77488,0m77509,0l79998,0m80016,0l82495,0m82523,0l86231,0m86262,0l88738,0m88769,0l91248,0m91266,0l94984,0m95002,0l97481,0m97512,0l99988,0e" coordsize="100000,100000" filled="f" strokecolor="#000000" strokeweight="0.59pt">
                <v:path textboxrect="0,0,100000,100000"/>
                <w10:wrap type="topAndBottom"/>
              </v:shape>
            </w:pict>
          </mc:Fallback>
        </mc:AlternateContent>
      </w:r>
      <w:r>
        <w:rPr>
          <w:sz w:val="14"/>
        </w:rPr>
      </w:r>
      <w:r>
        <w:rPr>
          <w:sz w:val="14"/>
        </w:rPr>
      </w:r>
    </w:p>
    <w:p>
      <w:pPr>
        <w:pStyle w:val="835"/>
        <w:ind w:right="54"/>
        <w:jc w:val="center"/>
        <w:spacing w:line="229" w:lineRule="exact"/>
      </w:pPr>
      <w:r>
        <w:t xml:space="preserve">(Ф.И.О.</w:t>
      </w:r>
      <w:r>
        <w:rPr>
          <w:spacing w:val="-1"/>
        </w:rPr>
        <w:t xml:space="preserve"> </w:t>
      </w:r>
      <w:r>
        <w:t xml:space="preserve">доверенного</w:t>
      </w:r>
      <w:r>
        <w:rPr>
          <w:spacing w:val="-5"/>
        </w:rPr>
        <w:t xml:space="preserve"> </w:t>
      </w:r>
      <w:r>
        <w:t xml:space="preserve">лица)</w:t>
      </w:r>
      <w:r/>
    </w:p>
    <w:p>
      <w:pPr>
        <w:pStyle w:val="835"/>
        <w:spacing w:before="11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5"/>
        <w:ind w:left="110" w:right="204"/>
      </w:pPr>
      <w:r>
        <w:t xml:space="preserve">предоставляется право предъявления, получения и подписания любых необходимых для</w:t>
      </w:r>
      <w:r>
        <w:rPr>
          <w:spacing w:val="1"/>
        </w:rPr>
        <w:t xml:space="preserve"> </w:t>
      </w:r>
      <w:r>
        <w:t xml:space="preserve">выполнения данного поручения документов от имени Доверителя, право совершения всех иных</w:t>
      </w:r>
      <w:r>
        <w:rPr>
          <w:spacing w:val="-68"/>
        </w:rPr>
        <w:t xml:space="preserve"> </w:t>
      </w:r>
      <w:r>
        <w:t xml:space="preserve">действий, связанных</w:t>
      </w:r>
      <w:r>
        <w:rPr>
          <w:spacing w:val="-1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выполнением</w:t>
      </w:r>
      <w:r>
        <w:rPr>
          <w:spacing w:val="2"/>
        </w:rPr>
        <w:t xml:space="preserve"> </w:t>
      </w:r>
      <w:r>
        <w:t xml:space="preserve">полномочий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доверенности, а</w:t>
      </w:r>
      <w:r>
        <w:rPr>
          <w:spacing w:val="-3"/>
        </w:rPr>
        <w:t xml:space="preserve"> </w:t>
      </w:r>
      <w:r>
        <w:t xml:space="preserve">именно:</w:t>
      </w:r>
      <w:r/>
    </w:p>
    <w:p>
      <w:pPr>
        <w:pStyle w:val="835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5"/>
        <w:ind w:left="110" w:right="532"/>
      </w:pPr>
      <w:r>
        <w:t xml:space="preserve">Доверитель поручает Доверенному лицу подписать от имени Доверителя </w:t>
      </w:r>
      <w:r>
        <w:rPr>
          <w:b/>
        </w:rPr>
        <w:t xml:space="preserve">Анкету участника</w:t>
      </w:r>
      <w:r>
        <w:rPr>
          <w:b/>
          <w:spacing w:val="-66"/>
        </w:rPr>
        <w:t xml:space="preserve"> </w:t>
      </w:r>
      <w:r>
        <w:rPr>
          <w:b/>
        </w:rPr>
        <w:t xml:space="preserve">Мероприятия</w:t>
      </w:r>
      <w:r>
        <w:t xml:space="preserve">, удостоверив подписью, что Доверитель ознакомлен с условиями</w:t>
      </w:r>
      <w:r>
        <w:rPr>
          <w:spacing w:val="1"/>
        </w:rPr>
        <w:t xml:space="preserve"> </w:t>
      </w:r>
      <w:r>
        <w:t xml:space="preserve">соответствующего </w:t>
      </w:r>
      <w:r>
        <w:t xml:space="preserve"> Положения о забеге, размещенн</w:t>
      </w:r>
      <w:r>
        <w:t xml:space="preserve">ого</w:t>
      </w:r>
      <w:r>
        <w:t xml:space="preserve"> на сайте</w:t>
      </w:r>
      <w:r>
        <w:rPr>
          <w:spacing w:val="1"/>
        </w:rPr>
        <w:t xml:space="preserve"> </w:t>
      </w:r>
      <w:r>
        <w:t xml:space="preserve">Мероприятия</w:t>
      </w:r>
      <w:r>
        <w:t xml:space="preserve">, и</w:t>
      </w:r>
      <w:r>
        <w:t xml:space="preserve"> принял </w:t>
      </w:r>
      <w:r>
        <w:t xml:space="preserve">его</w:t>
      </w:r>
      <w:r>
        <w:t xml:space="preserve"> условия безоговорочно и в полном объеме, а также то, что</w:t>
      </w:r>
      <w:r>
        <w:rPr>
          <w:spacing w:val="1"/>
        </w:rPr>
        <w:t xml:space="preserve"> </w:t>
      </w:r>
      <w:r>
        <w:t xml:space="preserve">Доверитель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2"/>
        </w:rPr>
        <w:t xml:space="preserve"> </w:t>
      </w:r>
      <w:r>
        <w:t xml:space="preserve">свое информированное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сознательное</w:t>
      </w:r>
      <w:r>
        <w:rPr>
          <w:spacing w:val="2"/>
        </w:rPr>
        <w:t xml:space="preserve"> </w:t>
      </w:r>
      <w:r>
        <w:t xml:space="preserve">согласие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обработку</w:t>
      </w:r>
      <w:r>
        <w:rPr>
          <w:spacing w:val="-1"/>
        </w:rPr>
        <w:t xml:space="preserve"> </w:t>
      </w:r>
      <w:r>
        <w:t xml:space="preserve">своих</w:t>
      </w:r>
      <w:r/>
    </w:p>
    <w:p>
      <w:pPr>
        <w:pStyle w:val="835"/>
        <w:ind w:left="110" w:right="232"/>
        <w:spacing w:before="5"/>
      </w:pPr>
      <w:r>
        <w:t xml:space="preserve">персональных данных, в том числе на трансграничную передачу персональных данных, в том</w:t>
      </w:r>
      <w:r>
        <w:rPr>
          <w:spacing w:val="1"/>
        </w:rPr>
        <w:t xml:space="preserve"> </w:t>
      </w:r>
      <w:r>
        <w:t xml:space="preserve">числе на обработку персональных данных другими лицами по поручению Организатора</w:t>
      </w:r>
      <w:r>
        <w:rPr>
          <w:spacing w:val="1"/>
        </w:rPr>
        <w:t xml:space="preserve"> </w:t>
      </w:r>
      <w:r>
        <w:t xml:space="preserve">мероприятий: </w:t>
      </w:r>
      <w:r>
        <w:t xml:space="preserve">ООО «Голден Ринг Ультра Трейл» (ИНН: 9724029321/КПП: 772401001</w:t>
      </w:r>
      <w:r>
        <w:t xml:space="preserve">)</w:t>
      </w:r>
      <w:r>
        <w:t xml:space="preserve"> </w:t>
      </w:r>
      <w:r>
        <w:t xml:space="preserve">свободно, своей волей и в своем интересе на условиях, представленных в</w:t>
      </w:r>
      <w:r>
        <w:rPr>
          <w:spacing w:val="1"/>
        </w:rPr>
        <w:t xml:space="preserve"> </w:t>
      </w:r>
      <w:r>
        <w:t xml:space="preserve">пункте </w:t>
      </w:r>
      <w:r>
        <w:t xml:space="preserve">20 </w:t>
      </w:r>
      <w:r>
        <w:t xml:space="preserve"> «Персональные данные</w:t>
      </w:r>
      <w:r>
        <w:t xml:space="preserve">» Положения о забеге</w:t>
      </w:r>
      <w:r>
        <w:t xml:space="preserve">, в частности: обработку</w:t>
      </w:r>
      <w:r>
        <w:rPr>
          <w:spacing w:val="1"/>
        </w:rPr>
        <w:t xml:space="preserve"> </w:t>
      </w:r>
      <w:r>
        <w:t xml:space="preserve">персональных данных, включая сбор, запись, систематизацию, накопление, хранение,</w:t>
      </w:r>
      <w:r>
        <w:rPr>
          <w:spacing w:val="1"/>
        </w:rPr>
        <w:t xml:space="preserve"> </w:t>
      </w:r>
      <w:r>
        <w:t xml:space="preserve">уточнение (обновление, изменение), извлечение, использование, передачу (распространение,</w:t>
      </w:r>
      <w:r>
        <w:rPr>
          <w:spacing w:val="1"/>
        </w:rPr>
        <w:t xml:space="preserve"> </w:t>
      </w:r>
      <w:r>
        <w:t xml:space="preserve">предоставление,</w:t>
      </w:r>
      <w:r>
        <w:rPr>
          <w:spacing w:val="-8"/>
        </w:rPr>
        <w:t xml:space="preserve"> </w:t>
      </w:r>
      <w:r>
        <w:t xml:space="preserve">доступ),</w:t>
      </w:r>
      <w:r>
        <w:rPr>
          <w:spacing w:val="-7"/>
        </w:rPr>
        <w:t xml:space="preserve"> </w:t>
      </w:r>
      <w:r>
        <w:t xml:space="preserve">обезличивание,</w:t>
      </w:r>
      <w:r>
        <w:rPr>
          <w:spacing w:val="-7"/>
        </w:rPr>
        <w:t xml:space="preserve"> </w:t>
      </w:r>
      <w:r>
        <w:t xml:space="preserve">блокирование,</w:t>
      </w:r>
      <w:r>
        <w:rPr>
          <w:spacing w:val="-7"/>
        </w:rPr>
        <w:t xml:space="preserve"> </w:t>
      </w:r>
      <w:r>
        <w:t xml:space="preserve">удаление,</w:t>
      </w:r>
      <w:r>
        <w:rPr>
          <w:spacing w:val="-7"/>
        </w:rPr>
        <w:t xml:space="preserve"> </w:t>
      </w:r>
      <w:r>
        <w:t xml:space="preserve">уничтожение</w:t>
      </w:r>
      <w:r>
        <w:rPr>
          <w:spacing w:val="-9"/>
        </w:rPr>
        <w:t xml:space="preserve"> </w:t>
      </w:r>
      <w:r>
        <w:t xml:space="preserve">персональных</w:t>
      </w:r>
      <w:r>
        <w:rPr>
          <w:spacing w:val="-68"/>
        </w:rPr>
        <w:t xml:space="preserve"> </w:t>
      </w:r>
      <w:r>
        <w:t xml:space="preserve">данных.</w:t>
      </w:r>
      <w:r/>
    </w:p>
    <w:p>
      <w:pPr>
        <w:pStyle w:val="835"/>
        <w:spacing w:before="1"/>
      </w:pPr>
      <w:r/>
      <w:r/>
    </w:p>
    <w:p>
      <w:pPr>
        <w:pStyle w:val="835"/>
        <w:ind w:left="110"/>
      </w:pPr>
      <w:r>
        <w:t xml:space="preserve">Обработка</w:t>
      </w:r>
      <w:r>
        <w:rPr>
          <w:spacing w:val="-5"/>
        </w:rPr>
        <w:t xml:space="preserve"> </w:t>
      </w:r>
      <w:r>
        <w:t xml:space="preserve">персональных</w:t>
      </w:r>
      <w:r>
        <w:rPr>
          <w:spacing w:val="-4"/>
        </w:rPr>
        <w:t xml:space="preserve"> </w:t>
      </w:r>
      <w:r>
        <w:t xml:space="preserve">данных</w:t>
      </w:r>
      <w:r>
        <w:rPr>
          <w:spacing w:val="-1"/>
        </w:rPr>
        <w:t xml:space="preserve"> </w:t>
      </w:r>
      <w:r>
        <w:t xml:space="preserve">Доверителя</w:t>
      </w:r>
      <w:r>
        <w:rPr>
          <w:spacing w:val="-3"/>
        </w:rPr>
        <w:t xml:space="preserve"> </w:t>
      </w:r>
      <w:r>
        <w:t xml:space="preserve">осуществляется</w:t>
      </w:r>
      <w:r>
        <w:rPr>
          <w:spacing w:val="-5"/>
        </w:rPr>
        <w:t xml:space="preserve"> </w:t>
      </w:r>
      <w:r>
        <w:t xml:space="preserve">исключительно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целях</w:t>
      </w:r>
      <w:r/>
    </w:p>
    <w:p>
      <w:pPr>
        <w:sectPr>
          <w:footnotePr/>
          <w:endnotePr/>
          <w:type w:val="continuous"/>
          <w:pgSz w:w="11910" w:h="16840" w:orient="portrait"/>
          <w:pgMar w:top="760" w:right="680" w:bottom="280" w:left="74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35"/>
        <w:ind w:left="110" w:right="283"/>
        <w:spacing w:before="74"/>
      </w:pPr>
      <w:r>
        <w:t xml:space="preserve">регистрации Доверителя на </w:t>
      </w:r>
      <w:r>
        <w:t xml:space="preserve">Мероприяти</w:t>
      </w:r>
      <w:r>
        <w:t xml:space="preserve">е,</w:t>
      </w:r>
      <w:r>
        <w:t xml:space="preserve"> расчёта времени преодоления Доверителем всей</w:t>
      </w:r>
      <w:r>
        <w:rPr>
          <w:spacing w:val="1"/>
        </w:rPr>
        <w:t xml:space="preserve"> </w:t>
      </w:r>
      <w:r>
        <w:t xml:space="preserve">дистанции и промежуточных отсечек (если имеются), с целью публикации результатов расчёта</w:t>
      </w:r>
      <w:r>
        <w:rPr>
          <w:spacing w:val="-68"/>
        </w:rPr>
        <w:t xml:space="preserve"> </w:t>
      </w:r>
      <w:r>
        <w:t xml:space="preserve">в следующих общедоступных источниках: на странице </w:t>
      </w:r>
      <w:r>
        <w:t xml:space="preserve">Мероприятия</w:t>
      </w:r>
      <w:r>
        <w:t xml:space="preserve"> на сайтах, определяемых</w:t>
      </w:r>
      <w:r>
        <w:rPr>
          <w:spacing w:val="-68"/>
        </w:rPr>
        <w:t xml:space="preserve"> </w:t>
      </w:r>
      <w:r>
        <w:t xml:space="preserve">Организатором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-1"/>
        </w:rPr>
        <w:t xml:space="preserve"> </w:t>
      </w:r>
      <w:r>
        <w:t xml:space="preserve">усмотрению, и/или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мобильных</w:t>
      </w:r>
      <w:r>
        <w:rPr>
          <w:spacing w:val="-1"/>
        </w:rPr>
        <w:t xml:space="preserve"> </w:t>
      </w:r>
      <w:r>
        <w:t xml:space="preserve">приложениях, определяемых</w:t>
      </w:r>
      <w:r/>
    </w:p>
    <w:p>
      <w:pPr>
        <w:pStyle w:val="835"/>
        <w:ind w:left="110" w:right="652"/>
      </w:pPr>
      <w:r>
        <w:t xml:space="preserve">Организатором по своему усмотрению, и последующего направления Доверителю почтовых</w:t>
      </w:r>
      <w:r>
        <w:rPr>
          <w:spacing w:val="-68"/>
        </w:rPr>
        <w:t xml:space="preserve"> </w:t>
      </w:r>
      <w:r>
        <w:t xml:space="preserve">сообщений и смс-уведомлений, содержащих информацию о </w:t>
      </w:r>
      <w:r>
        <w:t xml:space="preserve">Мероприятии</w:t>
      </w:r>
      <w:r>
        <w:t xml:space="preserve"> и любую иную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касающуюся</w:t>
      </w:r>
      <w:r>
        <w:rPr>
          <w:spacing w:val="1"/>
        </w:rPr>
        <w:t xml:space="preserve"> </w:t>
      </w:r>
      <w:r>
        <w:t xml:space="preserve">Доверителя и связанную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Мероприятием.</w:t>
      </w:r>
      <w:r/>
    </w:p>
    <w:p>
      <w:pPr>
        <w:pStyle w:val="835"/>
        <w:spacing w:before="1"/>
      </w:pPr>
      <w:r/>
      <w:r/>
    </w:p>
    <w:p>
      <w:pPr>
        <w:pStyle w:val="835"/>
        <w:ind w:left="110" w:right="780"/>
      </w:pPr>
      <w:r>
        <w:t xml:space="preserve">Доверитель дает согласие на обработку следующих персональных данных, как участник</w:t>
      </w:r>
      <w:r>
        <w:rPr>
          <w:spacing w:val="1"/>
        </w:rPr>
        <w:t xml:space="preserve"> </w:t>
      </w:r>
      <w:r>
        <w:t xml:space="preserve">Мероприятия</w:t>
      </w:r>
      <w:r>
        <w:t xml:space="preserve">: Ф</w:t>
      </w:r>
      <w:r>
        <w:t xml:space="preserve">.И.О., пол, дата рождения, страна и город проживания, номер Участника,</w:t>
      </w:r>
      <w:r>
        <w:rPr>
          <w:spacing w:val="-68"/>
        </w:rPr>
        <w:t xml:space="preserve"> </w:t>
      </w:r>
      <w:r>
        <w:t xml:space="preserve">контактный телефон, контактный e-mail, время считывания метки</w:t>
      </w:r>
      <w:r>
        <w:rPr>
          <w:spacing w:val="-68"/>
        </w:rPr>
        <w:t xml:space="preserve"> </w:t>
      </w:r>
      <w:r>
        <w:t xml:space="preserve">Участника с помощью специального оборудования, выбранная Участником дистанция,</w:t>
      </w:r>
      <w:r>
        <w:rPr>
          <w:spacing w:val="1"/>
        </w:rPr>
        <w:t xml:space="preserve"> </w:t>
      </w:r>
      <w:r>
        <w:t xml:space="preserve">выбранное</w:t>
      </w:r>
      <w:r>
        <w:rPr>
          <w:spacing w:val="-1"/>
        </w:rPr>
        <w:t xml:space="preserve"> </w:t>
      </w:r>
      <w:r>
        <w:t xml:space="preserve">Участником время старта.</w:t>
      </w:r>
      <w:r/>
    </w:p>
    <w:p>
      <w:pPr>
        <w:pStyle w:val="835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5"/>
        <w:ind w:left="110"/>
      </w:pPr>
      <w:r>
        <w:t xml:space="preserve">Согласие на обработку персональных данных действует в течение 20 лет с момента передачи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-4"/>
        </w:rPr>
        <w:t xml:space="preserve"> </w:t>
      </w:r>
      <w:r>
        <w:t xml:space="preserve">данных,</w:t>
      </w:r>
      <w:r>
        <w:rPr>
          <w:spacing w:val="-3"/>
        </w:rPr>
        <w:t xml:space="preserve"> </w:t>
      </w:r>
      <w:r>
        <w:t xml:space="preserve">согласие</w:t>
      </w:r>
      <w:r>
        <w:rPr>
          <w:spacing w:val="-4"/>
        </w:rPr>
        <w:t xml:space="preserve"> </w:t>
      </w:r>
      <w:r>
        <w:t xml:space="preserve">может</w:t>
      </w:r>
      <w:r>
        <w:rPr>
          <w:spacing w:val="-5"/>
        </w:rPr>
        <w:t xml:space="preserve"> </w:t>
      </w:r>
      <w:r>
        <w:t xml:space="preserve">быть</w:t>
      </w:r>
      <w:r>
        <w:rPr>
          <w:spacing w:val="-5"/>
        </w:rPr>
        <w:t xml:space="preserve"> </w:t>
      </w:r>
      <w:r>
        <w:t xml:space="preserve">отозвано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письменной</w:t>
      </w:r>
      <w:r>
        <w:rPr>
          <w:spacing w:val="-3"/>
        </w:rPr>
        <w:t xml:space="preserve"> </w:t>
      </w:r>
      <w:r>
        <w:t xml:space="preserve">форме,</w:t>
      </w:r>
      <w:r>
        <w:rPr>
          <w:spacing w:val="-3"/>
        </w:rPr>
        <w:t xml:space="preserve"> </w:t>
      </w:r>
      <w:r>
        <w:t xml:space="preserve">путем</w:t>
      </w:r>
      <w:r>
        <w:rPr>
          <w:spacing w:val="-5"/>
        </w:rPr>
        <w:t xml:space="preserve"> </w:t>
      </w:r>
      <w:r>
        <w:t xml:space="preserve">направления</w:t>
      </w:r>
      <w:r>
        <w:rPr>
          <w:spacing w:val="-67"/>
        </w:rPr>
        <w:t xml:space="preserve"> </w:t>
      </w:r>
      <w:r>
        <w:t xml:space="preserve">заказного</w:t>
      </w:r>
      <w:r>
        <w:rPr>
          <w:spacing w:val="-3"/>
        </w:rPr>
        <w:t xml:space="preserve"> </w:t>
      </w:r>
      <w:r>
        <w:t xml:space="preserve">письма в адрес</w:t>
      </w:r>
      <w:r>
        <w:rPr>
          <w:spacing w:val="-2"/>
        </w:rPr>
        <w:t xml:space="preserve"> </w:t>
      </w:r>
      <w:r>
        <w:t xml:space="preserve">Организатора мероприятия.</w:t>
      </w:r>
      <w:r/>
    </w:p>
    <w:p>
      <w:pPr>
        <w:pStyle w:val="835"/>
        <w:spacing w:before="3"/>
      </w:pPr>
      <w:r/>
      <w:r/>
    </w:p>
    <w:p>
      <w:pPr>
        <w:pStyle w:val="835"/>
        <w:ind w:left="110" w:right="188"/>
      </w:pPr>
      <w:r>
        <w:t xml:space="preserve">Доверитель поручает Доверенному лицу удостоверить своей подписью от имени Доверителя тот</w:t>
      </w:r>
      <w:r>
        <w:rPr>
          <w:spacing w:val="-68"/>
        </w:rPr>
        <w:t xml:space="preserve"> </w:t>
      </w:r>
      <w:r>
        <w:t xml:space="preserve">факт, что Доверитель подтверждает, что он находится в надлежащей физической форме и</w:t>
      </w:r>
      <w:r>
        <w:rPr>
          <w:spacing w:val="1"/>
        </w:rPr>
        <w:t xml:space="preserve"> </w:t>
      </w:r>
      <w:r>
        <w:t xml:space="preserve">регулярно проходит медицинские обследования в целях обеспечения безопасности участия в</w:t>
      </w:r>
      <w:r>
        <w:rPr>
          <w:spacing w:val="1"/>
        </w:rPr>
        <w:t xml:space="preserve"> </w:t>
      </w:r>
      <w:r>
        <w:t xml:space="preserve">забеге для его здоровья, в соответствии </w:t>
      </w:r>
      <w:r>
        <w:t xml:space="preserve">подп. 5 п.2 ст. 24 ФЗ от 04.12.2007 329 ФЗ «О физической культуре и спорте в РФ»</w:t>
      </w:r>
      <w:r>
        <w:t xml:space="preserve">, не имеет каких-либо медицинских или иных ограничений по</w:t>
      </w:r>
      <w:r>
        <w:rPr>
          <w:spacing w:val="1"/>
        </w:rPr>
        <w:t xml:space="preserve"> </w:t>
      </w:r>
      <w:r>
        <w:t xml:space="preserve">здоровью, которые могут подвергнуть опасности или ограничить его участие в забеге, в том</w:t>
      </w:r>
      <w:r>
        <w:rPr>
          <w:spacing w:val="1"/>
        </w:rPr>
        <w:t xml:space="preserve"> </w:t>
      </w:r>
      <w:r>
        <w:t xml:space="preserve">числе не имеет противопоказаний к длительным физическим нагрузкам и состояние его</w:t>
      </w:r>
      <w:r>
        <w:rPr>
          <w:spacing w:val="1"/>
        </w:rPr>
        <w:t xml:space="preserve"> </w:t>
      </w:r>
      <w:r>
        <w:t xml:space="preserve">здоровья позволяет ему участвовать в забеге, и принимает на себя все риски и негативные</w:t>
      </w:r>
      <w:r>
        <w:rPr>
          <w:spacing w:val="1"/>
        </w:rPr>
        <w:t xml:space="preserve"> </w:t>
      </w:r>
      <w:r>
        <w:t xml:space="preserve">последствия,</w:t>
      </w:r>
      <w:r>
        <w:rPr>
          <w:spacing w:val="1"/>
        </w:rPr>
        <w:t xml:space="preserve"> </w:t>
      </w:r>
      <w:r>
        <w:t xml:space="preserve">связанные с</w:t>
      </w:r>
      <w:r>
        <w:rPr>
          <w:spacing w:val="1"/>
        </w:rPr>
        <w:t xml:space="preserve"> </w:t>
      </w:r>
      <w:r>
        <w:t xml:space="preserve">нарушением данного</w:t>
      </w:r>
      <w:r>
        <w:rPr>
          <w:spacing w:val="2"/>
        </w:rPr>
        <w:t xml:space="preserve"> </w:t>
      </w:r>
      <w:r>
        <w:t xml:space="preserve">условия.</w:t>
      </w:r>
      <w:r/>
    </w:p>
    <w:p>
      <w:pPr>
        <w:pStyle w:val="835"/>
      </w:pPr>
      <w:r/>
      <w:r/>
    </w:p>
    <w:p>
      <w:pPr>
        <w:pStyle w:val="835"/>
        <w:ind w:left="110" w:right="170"/>
      </w:pPr>
      <w:r>
        <w:t xml:space="preserve">В подтверждение данного условия о состоянии здоровья Доверитель поручает Доверенному</w:t>
      </w:r>
      <w:r>
        <w:rPr>
          <w:spacing w:val="1"/>
        </w:rPr>
        <w:t xml:space="preserve"> </w:t>
      </w:r>
      <w:r>
        <w:t xml:space="preserve">лицу</w:t>
      </w:r>
      <w:r>
        <w:rPr>
          <w:spacing w:val="2"/>
        </w:rPr>
        <w:t xml:space="preserve"> </w:t>
      </w:r>
      <w:r>
        <w:t xml:space="preserve">предоставить</w:t>
      </w:r>
      <w:r>
        <w:rPr>
          <w:spacing w:val="3"/>
        </w:rPr>
        <w:t xml:space="preserve"> </w:t>
      </w:r>
      <w:r>
        <w:t xml:space="preserve">Организатору</w:t>
      </w:r>
      <w:r>
        <w:rPr>
          <w:spacing w:val="4"/>
        </w:rPr>
        <w:t xml:space="preserve"> </w:t>
      </w:r>
      <w:r>
        <w:t xml:space="preserve">медицинскую</w:t>
      </w:r>
      <w:r>
        <w:rPr>
          <w:spacing w:val="-2"/>
        </w:rPr>
        <w:t xml:space="preserve"> </w:t>
      </w:r>
      <w:r>
        <w:t xml:space="preserve">справку,</w:t>
      </w:r>
      <w:r>
        <w:rPr>
          <w:spacing w:val="4"/>
        </w:rPr>
        <w:t xml:space="preserve"> </w:t>
      </w:r>
      <w:r>
        <w:t xml:space="preserve">выданную</w:t>
      </w:r>
      <w:r>
        <w:rPr>
          <w:spacing w:val="7"/>
        </w:rPr>
        <w:t xml:space="preserve"> </w:t>
      </w:r>
      <w:r>
        <w:t xml:space="preserve">по результатам</w:t>
      </w:r>
      <w:r>
        <w:rPr>
          <w:spacing w:val="1"/>
        </w:rPr>
        <w:t xml:space="preserve"> </w:t>
      </w:r>
      <w:r>
        <w:t xml:space="preserve">проведенного медицинского обследования состояния здоровья. При этом Доверитель принимает</w:t>
      </w:r>
      <w:r>
        <w:rPr>
          <w:spacing w:val="-6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себя</w:t>
      </w:r>
      <w:r>
        <w:rPr>
          <w:spacing w:val="-1"/>
        </w:rPr>
        <w:t xml:space="preserve"> </w:t>
      </w:r>
      <w:r>
        <w:t xml:space="preserve">всю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подлинность</w:t>
      </w:r>
      <w:r>
        <w:rPr>
          <w:spacing w:val="-1"/>
        </w:rPr>
        <w:t xml:space="preserve"> </w:t>
      </w:r>
      <w:r>
        <w:t xml:space="preserve">медицинской</w:t>
      </w:r>
      <w:r>
        <w:rPr>
          <w:spacing w:val="-1"/>
        </w:rPr>
        <w:t xml:space="preserve"> </w:t>
      </w:r>
      <w:r>
        <w:t xml:space="preserve">справки,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-1"/>
        </w:rPr>
        <w:t xml:space="preserve"> </w:t>
      </w:r>
      <w:r>
        <w:t xml:space="preserve">ее в</w:t>
      </w:r>
      <w:r/>
    </w:p>
    <w:p>
      <w:pPr>
        <w:pStyle w:val="835"/>
        <w:ind w:left="110"/>
        <w:spacing w:line="242" w:lineRule="auto"/>
      </w:pPr>
      <w:r>
        <w:t xml:space="preserve">установленном</w:t>
      </w:r>
      <w:r>
        <w:rPr>
          <w:spacing w:val="-5"/>
        </w:rPr>
        <w:t xml:space="preserve"> </w:t>
      </w:r>
      <w:r>
        <w:t xml:space="preserve">законом</w:t>
      </w:r>
      <w:r>
        <w:rPr>
          <w:spacing w:val="-5"/>
        </w:rPr>
        <w:t xml:space="preserve"> </w:t>
      </w:r>
      <w:r>
        <w:t xml:space="preserve">порядке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основании</w:t>
      </w:r>
      <w:r>
        <w:rPr>
          <w:spacing w:val="-4"/>
        </w:rPr>
        <w:t xml:space="preserve"> </w:t>
      </w:r>
      <w:r>
        <w:t xml:space="preserve">проведенного</w:t>
      </w:r>
      <w:r>
        <w:rPr>
          <w:spacing w:val="-7"/>
        </w:rPr>
        <w:t xml:space="preserve"> </w:t>
      </w:r>
      <w:r>
        <w:t xml:space="preserve">медицинского</w:t>
      </w:r>
      <w:r>
        <w:rPr>
          <w:spacing w:val="-7"/>
        </w:rPr>
        <w:t xml:space="preserve"> </w:t>
      </w:r>
      <w:r>
        <w:t xml:space="preserve">обследования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уполномоченном</w:t>
      </w:r>
      <w:r>
        <w:rPr>
          <w:spacing w:val="-3"/>
        </w:rPr>
        <w:t xml:space="preserve"> </w:t>
      </w:r>
      <w:r>
        <w:t xml:space="preserve">медицинском</w:t>
      </w:r>
      <w:r>
        <w:rPr>
          <w:spacing w:val="1"/>
        </w:rPr>
        <w:t xml:space="preserve"> </w:t>
      </w:r>
      <w:r>
        <w:t xml:space="preserve">учреждении,</w:t>
      </w:r>
      <w:r>
        <w:rPr>
          <w:spacing w:val="2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чем</w:t>
      </w:r>
      <w:r>
        <w:rPr>
          <w:spacing w:val="-2"/>
        </w:rPr>
        <w:t xml:space="preserve"> </w:t>
      </w:r>
      <w:r>
        <w:t xml:space="preserve">уполномочивает</w:t>
      </w:r>
      <w:r>
        <w:rPr>
          <w:spacing w:val="-2"/>
        </w:rPr>
        <w:t xml:space="preserve"> </w:t>
      </w:r>
      <w:r>
        <w:t xml:space="preserve">Доверенное</w:t>
      </w:r>
      <w:r>
        <w:rPr>
          <w:spacing w:val="-2"/>
        </w:rPr>
        <w:t xml:space="preserve"> </w:t>
      </w:r>
      <w:r>
        <w:t xml:space="preserve">лицо</w:t>
      </w:r>
      <w:r/>
    </w:p>
    <w:p>
      <w:pPr>
        <w:pStyle w:val="835"/>
        <w:ind w:left="110"/>
        <w:spacing w:line="242" w:lineRule="exact"/>
      </w:pPr>
      <w:r>
        <w:t xml:space="preserve">расписаться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Анкете</w:t>
      </w:r>
      <w:r>
        <w:rPr>
          <w:spacing w:val="-5"/>
        </w:rPr>
        <w:t xml:space="preserve"> </w:t>
      </w:r>
      <w:r>
        <w:t xml:space="preserve">участника,</w:t>
      </w:r>
      <w:r>
        <w:rPr>
          <w:spacing w:val="-4"/>
        </w:rPr>
        <w:t xml:space="preserve"> </w:t>
      </w:r>
      <w:r>
        <w:t xml:space="preserve">выдаваемой</w:t>
      </w:r>
      <w:r>
        <w:rPr>
          <w:spacing w:val="-4"/>
        </w:rPr>
        <w:t xml:space="preserve"> </w:t>
      </w:r>
      <w:r>
        <w:t xml:space="preserve">Организатором.</w:t>
      </w:r>
      <w:r/>
    </w:p>
    <w:p>
      <w:pPr>
        <w:pStyle w:val="835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5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35"/>
        <w:ind w:left="110"/>
        <w:spacing w:before="207"/>
      </w:pPr>
      <w:r>
        <w:t xml:space="preserve">Настоящая</w:t>
      </w:r>
      <w:r>
        <w:rPr>
          <w:spacing w:val="-4"/>
        </w:rPr>
        <w:t xml:space="preserve"> </w:t>
      </w:r>
      <w:r>
        <w:t xml:space="preserve">доверенность</w:t>
      </w:r>
      <w:r>
        <w:rPr>
          <w:spacing w:val="-3"/>
        </w:rPr>
        <w:t xml:space="preserve"> </w:t>
      </w:r>
      <w:r>
        <w:t xml:space="preserve">выдана</w:t>
      </w:r>
      <w:r>
        <w:rPr>
          <w:spacing w:val="-3"/>
        </w:rPr>
        <w:t xml:space="preserve"> </w:t>
      </w:r>
      <w:r>
        <w:t xml:space="preserve">без</w:t>
      </w:r>
      <w:r>
        <w:rPr>
          <w:spacing w:val="-3"/>
        </w:rPr>
        <w:t xml:space="preserve"> </w:t>
      </w:r>
      <w:r>
        <w:t xml:space="preserve">права передоверия</w:t>
      </w:r>
      <w:r>
        <w:rPr>
          <w:spacing w:val="-2"/>
        </w:rPr>
        <w:t xml:space="preserve"> </w:t>
      </w:r>
      <w:r>
        <w:t xml:space="preserve">сроком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1</w:t>
      </w:r>
      <w:r>
        <w:rPr>
          <w:spacing w:val="-6"/>
        </w:rPr>
        <w:t xml:space="preserve"> </w:t>
      </w:r>
      <w:r>
        <w:t xml:space="preserve">(один)</w:t>
      </w:r>
      <w:r>
        <w:rPr>
          <w:spacing w:val="-3"/>
        </w:rPr>
        <w:t xml:space="preserve"> </w:t>
      </w:r>
      <w:r>
        <w:t xml:space="preserve">месяц.</w:t>
      </w:r>
      <w:r/>
    </w:p>
    <w:p>
      <w:pPr>
        <w:pStyle w:val="835"/>
      </w:pPr>
      <w:r/>
      <w:r/>
    </w:p>
    <w:p>
      <w:pPr>
        <w:pStyle w:val="835"/>
      </w:pPr>
      <w:r/>
      <w:r/>
    </w:p>
    <w:p>
      <w:pPr>
        <w:pStyle w:val="835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35"/>
        <w:ind w:left="3061"/>
        <w:spacing w:before="1"/>
        <w:tabs>
          <w:tab w:val="left" w:pos="5095" w:leader="none"/>
          <w:tab w:val="left" w:pos="7893" w:leader="none"/>
          <w:tab w:val="left" w:pos="1037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143510</wp:posOffset>
                </wp:positionV>
                <wp:extent cx="1692910" cy="1270"/>
                <wp:effectExtent l="0" t="0" r="0" b="0"/>
                <wp:wrapNone/>
                <wp:docPr id="3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9291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2666"/>
                            <a:gd name="T2" fmla="+- 0 1368 991"/>
                            <a:gd name="T3" fmla="*/ T2 w 2666"/>
                            <a:gd name="T4" fmla="+- 0 1370 991"/>
                            <a:gd name="T5" fmla="*/ T4 w 2666"/>
                            <a:gd name="T6" fmla="+- 0 1622 991"/>
                            <a:gd name="T7" fmla="*/ T6 w 2666"/>
                            <a:gd name="T8" fmla="+- 0 1625 991"/>
                            <a:gd name="T9" fmla="*/ T8 w 2666"/>
                            <a:gd name="T10" fmla="+- 0 1877 991"/>
                            <a:gd name="T11" fmla="*/ T10 w 2666"/>
                            <a:gd name="T12" fmla="+- 0 1880 991"/>
                            <a:gd name="T13" fmla="*/ T12 w 2666"/>
                            <a:gd name="T14" fmla="+- 0 2257 991"/>
                            <a:gd name="T15" fmla="*/ T14 w 2666"/>
                            <a:gd name="T16" fmla="+- 0 2260 991"/>
                            <a:gd name="T17" fmla="*/ T16 w 2666"/>
                            <a:gd name="T18" fmla="+- 0 2512 991"/>
                            <a:gd name="T19" fmla="*/ T18 w 2666"/>
                            <a:gd name="T20" fmla="+- 0 2515 991"/>
                            <a:gd name="T21" fmla="*/ T20 w 2666"/>
                            <a:gd name="T22" fmla="+- 0 2767 991"/>
                            <a:gd name="T23" fmla="*/ T22 w 2666"/>
                            <a:gd name="T24" fmla="+- 0 2769 991"/>
                            <a:gd name="T25" fmla="*/ T24 w 2666"/>
                            <a:gd name="T26" fmla="+- 0 3146 991"/>
                            <a:gd name="T27" fmla="*/ T26 w 2666"/>
                            <a:gd name="T28" fmla="+- 0 3149 991"/>
                            <a:gd name="T29" fmla="*/ T28 w 2666"/>
                            <a:gd name="T30" fmla="+- 0 3401 991"/>
                            <a:gd name="T31" fmla="*/ T30 w 2666"/>
                            <a:gd name="T32" fmla="+- 0 3404 991"/>
                            <a:gd name="T33" fmla="*/ T32 w 2666"/>
                            <a:gd name="T34" fmla="+- 0 3656 991"/>
                            <a:gd name="T35" fmla="*/ T34 w 2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666" fill="norm" stroke="1" extrusionOk="0">
                              <a:moveTo>
                                <a:pt x="0" y="0"/>
                              </a:moveTo>
                              <a:lnTo>
                                <a:pt x="377" y="0"/>
                              </a:lnTo>
                              <a:moveTo>
                                <a:pt x="379" y="0"/>
                              </a:moveTo>
                              <a:lnTo>
                                <a:pt x="631" y="0"/>
                              </a:lnTo>
                              <a:moveTo>
                                <a:pt x="634" y="0"/>
                              </a:moveTo>
                              <a:lnTo>
                                <a:pt x="886" y="0"/>
                              </a:lnTo>
                              <a:moveTo>
                                <a:pt x="889" y="0"/>
                              </a:moveTo>
                              <a:lnTo>
                                <a:pt x="1266" y="0"/>
                              </a:lnTo>
                              <a:moveTo>
                                <a:pt x="1269" y="0"/>
                              </a:moveTo>
                              <a:lnTo>
                                <a:pt x="1521" y="0"/>
                              </a:lnTo>
                              <a:moveTo>
                                <a:pt x="1524" y="0"/>
                              </a:moveTo>
                              <a:lnTo>
                                <a:pt x="1776" y="0"/>
                              </a:lnTo>
                              <a:moveTo>
                                <a:pt x="1778" y="0"/>
                              </a:moveTo>
                              <a:lnTo>
                                <a:pt x="2155" y="0"/>
                              </a:lnTo>
                              <a:moveTo>
                                <a:pt x="2158" y="0"/>
                              </a:moveTo>
                              <a:lnTo>
                                <a:pt x="2410" y="0"/>
                              </a:lnTo>
                              <a:moveTo>
                                <a:pt x="2413" y="0"/>
                              </a:moveTo>
                              <a:lnTo>
                                <a:pt x="2665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15729664;o:allowoverlap:true;o:allowincell:true;mso-position-horizontal-relative:page;margin-left:49.55pt;mso-position-horizontal:absolute;mso-position-vertical-relative:text;margin-top:11.30pt;mso-position-vertical:absolute;width:133.30pt;height:0.10pt;mso-wrap-distance-left:9.00pt;mso-wrap-distance-top:0.00pt;mso-wrap-distance-right:9.00pt;mso-wrap-distance-bottom:0.00pt;visibility:visible;" path="m0,0l14139,0m14215,0l23667,0m23780,0l33231,0m33345,0l47486,0m47597,0l57051,0m57162,0l66616,0m66690,0l80831,0m80944,0l90396,0m90509,0l99961,0e" coordsize="100000,100000" filled="f" strokecolor="#000000" strokeweight="0.59pt">
                <v:path textboxrect="0,0,100000,100000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</w:t>
      </w:r>
      <w:r>
        <w:rPr>
          <w:u w:val="single"/>
        </w:rPr>
        <w:tab/>
      </w:r>
      <w:r>
        <w:t xml:space="preserve">_</w:t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835"/>
        <w:ind w:left="810"/>
        <w:spacing w:before="2"/>
        <w:tabs>
          <w:tab w:val="left" w:pos="5292" w:leader="none"/>
        </w:tabs>
      </w:pPr>
      <w:r>
        <w:t xml:space="preserve">(подпись)</w:t>
      </w:r>
      <w:r>
        <w:tab/>
        <w:t xml:space="preserve">(Ф.И.О. доверителя)</w:t>
      </w:r>
      <w:r/>
    </w:p>
    <w:sectPr>
      <w:footnotePr/>
      <w:endnotePr/>
      <w:type w:val="nextPage"/>
      <w:pgSz w:w="11910" w:h="16840" w:orient="portrait"/>
      <w:pgMar w:top="780" w:right="680" w:bottom="280" w:left="7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character" w:styleId="673">
    <w:name w:val="Title Char"/>
    <w:basedOn w:val="831"/>
    <w:link w:val="836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1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1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1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uiPriority w:val="1"/>
    <w:qFormat/>
    <w:rPr>
      <w:rFonts w:ascii="Verdana" w:hAnsi="Verdana" w:eastAsia="Verdana" w:cs="Verdana"/>
      <w:lang w:val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Body Text"/>
    <w:basedOn w:val="830"/>
    <w:uiPriority w:val="1"/>
    <w:qFormat/>
    <w:rPr>
      <w:sz w:val="20"/>
      <w:szCs w:val="20"/>
    </w:rPr>
  </w:style>
  <w:style w:type="paragraph" w:styleId="836">
    <w:name w:val="Title"/>
    <w:basedOn w:val="830"/>
    <w:uiPriority w:val="1"/>
    <w:qFormat/>
    <w:pPr>
      <w:ind w:right="57"/>
      <w:jc w:val="center"/>
      <w:spacing w:before="89"/>
    </w:pPr>
    <w:rPr>
      <w:b/>
      <w:bCs/>
      <w:sz w:val="28"/>
      <w:szCs w:val="28"/>
    </w:rPr>
  </w:style>
  <w:style w:type="paragraph" w:styleId="837">
    <w:name w:val="List Paragraph"/>
    <w:basedOn w:val="830"/>
    <w:uiPriority w:val="1"/>
    <w:qFormat/>
  </w:style>
  <w:style w:type="paragraph" w:styleId="838" w:customStyle="1">
    <w:name w:val="Table Paragraph"/>
    <w:basedOn w:val="83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Иван Алырчиков</cp:lastModifiedBy>
  <cp:revision>4</cp:revision>
  <dcterms:created xsi:type="dcterms:W3CDTF">2024-01-15T21:40:00Z</dcterms:created>
  <dcterms:modified xsi:type="dcterms:W3CDTF">2024-11-19T06:52:37Z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2023-05-12T00:00:00Z</vt:filetime>
  </property>
</Properties>
</file>